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4410" w14:textId="0942217B" w:rsidR="00AA39A9" w:rsidRPr="005563F7" w:rsidRDefault="00AA39A9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0635F2" w14:textId="1D79B0E7" w:rsidR="00AA39A9" w:rsidRPr="005563F7" w:rsidRDefault="008E542D" w:rsidP="009467A7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  <w:r w:rsidRPr="005563F7">
        <w:rPr>
          <w:rFonts w:ascii="Times New Roman" w:eastAsia="Times New Roman" w:hAnsi="Times New Roman" w:cs="Times New Roman"/>
          <w:szCs w:val="26"/>
        </w:rPr>
        <w:t xml:space="preserve">Приложение </w:t>
      </w:r>
      <w:r w:rsidR="00F6138F" w:rsidRPr="005563F7">
        <w:rPr>
          <w:rFonts w:ascii="Times New Roman" w:eastAsia="Times New Roman" w:hAnsi="Times New Roman" w:cs="Times New Roman"/>
          <w:szCs w:val="26"/>
        </w:rPr>
        <w:t>1</w:t>
      </w:r>
    </w:p>
    <w:p w14:paraId="60844A62" w14:textId="74F2401F" w:rsidR="00960C4A" w:rsidRPr="005563F7" w:rsidRDefault="00960C4A" w:rsidP="009467A7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  <w:r w:rsidRPr="005563F7">
        <w:rPr>
          <w:rFonts w:ascii="Times New Roman" w:eastAsia="Times New Roman" w:hAnsi="Times New Roman" w:cs="Times New Roman"/>
          <w:szCs w:val="26"/>
        </w:rPr>
        <w:t>к Регламенту компенсации оплаты за публикации работников Санкт-Петербургского филиала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</w:t>
      </w:r>
    </w:p>
    <w:p w14:paraId="0C92E491" w14:textId="77777777" w:rsidR="00960C4A" w:rsidRPr="005563F7" w:rsidRDefault="00960C4A" w:rsidP="006A62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5"/>
        <w:gridCol w:w="1805"/>
        <w:gridCol w:w="3791"/>
        <w:gridCol w:w="134"/>
      </w:tblGrid>
      <w:tr w:rsidR="00AA39A9" w:rsidRPr="005563F7" w14:paraId="6D18B20D" w14:textId="77777777" w:rsidTr="00CF1F2F">
        <w:trPr>
          <w:gridAfter w:val="1"/>
          <w:wAfter w:w="134" w:type="dxa"/>
          <w:trHeight w:val="1394"/>
        </w:trPr>
        <w:tc>
          <w:tcPr>
            <w:tcW w:w="4185" w:type="dxa"/>
          </w:tcPr>
          <w:p w14:paraId="755064F8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Наименование структурного подразделения</w:t>
            </w:r>
          </w:p>
          <w:p w14:paraId="283E790E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7FB6C468" w14:textId="77777777" w:rsidR="00AA39A9" w:rsidRPr="005563F7" w:rsidRDefault="008E542D" w:rsidP="006A6204">
            <w:pPr>
              <w:tabs>
                <w:tab w:val="left" w:pos="13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</w:r>
          </w:p>
          <w:p w14:paraId="2199BE12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b/>
                <w:smallCaps/>
                <w:sz w:val="24"/>
                <w:szCs w:val="26"/>
              </w:rPr>
              <w:t>ЗАЯВКА</w:t>
            </w:r>
          </w:p>
        </w:tc>
        <w:tc>
          <w:tcPr>
            <w:tcW w:w="1805" w:type="dxa"/>
            <w:vMerge w:val="restart"/>
          </w:tcPr>
          <w:p w14:paraId="221D8EC9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791" w:type="dxa"/>
            <w:vMerge w:val="restart"/>
          </w:tcPr>
          <w:p w14:paraId="62493D48" w14:textId="23B3D219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Директору Центра организации науки и академического развития НИУ ВШЭ –</w:t>
            </w:r>
            <w:r w:rsidR="00F93A3E" w:rsidRPr="005563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5563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Санкт-Петербург</w:t>
            </w:r>
          </w:p>
          <w:p w14:paraId="2EC0D5C3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14:paraId="36D5752E" w14:textId="0552D2BC" w:rsidR="00AA39A9" w:rsidRPr="005563F7" w:rsidRDefault="00F52F9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ФИО</w:t>
            </w:r>
          </w:p>
          <w:p w14:paraId="35FD294C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14:paraId="4C261C4E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AA39A9" w:rsidRPr="005563F7" w14:paraId="7DCDF183" w14:textId="77777777" w:rsidTr="00CF1F2F">
        <w:trPr>
          <w:gridAfter w:val="1"/>
          <w:wAfter w:w="134" w:type="dxa"/>
          <w:trHeight w:val="1034"/>
        </w:trPr>
        <w:tc>
          <w:tcPr>
            <w:tcW w:w="4185" w:type="dxa"/>
          </w:tcPr>
          <w:p w14:paraId="67739521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582D0F4B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от ___________________</w:t>
            </w:r>
          </w:p>
          <w:p w14:paraId="53B09732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№ ___________________</w:t>
            </w:r>
          </w:p>
        </w:tc>
        <w:tc>
          <w:tcPr>
            <w:tcW w:w="1805" w:type="dxa"/>
            <w:vMerge/>
          </w:tcPr>
          <w:p w14:paraId="38A54908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791" w:type="dxa"/>
            <w:vMerge/>
          </w:tcPr>
          <w:p w14:paraId="37EF9904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AA39A9" w:rsidRPr="005563F7" w14:paraId="2FD01B49" w14:textId="77777777" w:rsidTr="00CF1F2F">
        <w:trPr>
          <w:gridAfter w:val="1"/>
          <w:wAfter w:w="134" w:type="dxa"/>
          <w:trHeight w:val="1242"/>
        </w:trPr>
        <w:tc>
          <w:tcPr>
            <w:tcW w:w="4185" w:type="dxa"/>
          </w:tcPr>
          <w:p w14:paraId="60B71E3B" w14:textId="77777777" w:rsidR="00AA39A9" w:rsidRPr="005563F7" w:rsidRDefault="00AA39A9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6C0FB025" w14:textId="77777777" w:rsidR="00AA39A9" w:rsidRPr="005563F7" w:rsidRDefault="008E542D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На рассмотрение возможности оплаты публикаций в научном</w:t>
            </w:r>
          </w:p>
          <w:p w14:paraId="30E57F2B" w14:textId="77777777" w:rsidR="00AA39A9" w:rsidRPr="005563F7" w:rsidRDefault="008E542D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журнале открытого доступа</w:t>
            </w:r>
          </w:p>
        </w:tc>
        <w:tc>
          <w:tcPr>
            <w:tcW w:w="1805" w:type="dxa"/>
            <w:vMerge/>
          </w:tcPr>
          <w:p w14:paraId="6F4C54AF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6"/>
              </w:rPr>
            </w:pPr>
          </w:p>
        </w:tc>
        <w:tc>
          <w:tcPr>
            <w:tcW w:w="3791" w:type="dxa"/>
            <w:vMerge/>
          </w:tcPr>
          <w:p w14:paraId="5E59A307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6"/>
              </w:rPr>
            </w:pPr>
          </w:p>
        </w:tc>
      </w:tr>
      <w:tr w:rsidR="00AA39A9" w:rsidRPr="005563F7" w14:paraId="0E07C9E5" w14:textId="77777777" w:rsidTr="00CF1F2F">
        <w:trPr>
          <w:trHeight w:val="1902"/>
        </w:trPr>
        <w:tc>
          <w:tcPr>
            <w:tcW w:w="9915" w:type="dxa"/>
            <w:gridSpan w:val="4"/>
          </w:tcPr>
          <w:p w14:paraId="5DB38DE5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4C5763E1" w14:textId="3254FACE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Уважаем</w:t>
            </w:r>
            <w:r w:rsidR="00F52F99"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ый (-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ая</w:t>
            </w:r>
            <w:proofErr w:type="spellEnd"/>
            <w:r w:rsidR="00F52F99"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) __________________________________</w:t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!</w:t>
            </w:r>
          </w:p>
          <w:p w14:paraId="4F9F98D6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38B72B60" w14:textId="08CF4212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Прошу Вас вынести на рассмотрение Научной комиссии НИУ ВШЭ – Санкт-Петербург возможность </w:t>
            </w:r>
            <w:r w:rsidR="007979AB"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компенсации </w:t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оплаты публикации в научном журнале открытого доступа по счету №   от 2020 г. в сумме …. (прописью) руб.</w:t>
            </w:r>
          </w:p>
          <w:p w14:paraId="6607CF59" w14:textId="77777777" w:rsidR="00AA39A9" w:rsidRPr="005563F7" w:rsidRDefault="00AA39A9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54AA827D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Информация о публикации:</w:t>
            </w:r>
          </w:p>
          <w:p w14:paraId="2C5CEA99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ФИО и должность автора публикации;</w:t>
            </w:r>
          </w:p>
          <w:p w14:paraId="03A0CCB9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квартиль журнала в соответствии с JCR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Web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of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Science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14:paraId="4ADA8037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подтверждение отсутствия опции бесплатной публикации;</w:t>
            </w:r>
          </w:p>
          <w:p w14:paraId="3B75A1DC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подтверждение аффилиации с НИУ ВШЭ – Санкт-Петербург;</w:t>
            </w:r>
          </w:p>
          <w:p w14:paraId="2ACF53A2" w14:textId="71221536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соответствие тематики журнала и публикации междисциплинарным областям превосходства НИУ ВШЭ – Санкт-Петербург;</w:t>
            </w:r>
          </w:p>
          <w:p w14:paraId="6EC8381A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соответствие требованию Положения об академических надбавках НИУ ВШЭ;</w:t>
            </w:r>
          </w:p>
          <w:p w14:paraId="121D3DE0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подтверждение отсутствия возможности компенсации оплаты за публикацию из средств научного проекта, бюджета факультета или международной лаборатории.</w:t>
            </w:r>
          </w:p>
          <w:p w14:paraId="06DB7ABE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Приложение: 1. Счет на оплату публикации с переводом на русский язык – на 1 л. в 1 экз.</w:t>
            </w:r>
          </w:p>
          <w:p w14:paraId="2D007FA0" w14:textId="16C3ACD4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2. Подтверждение о принятии публикации к печати – на 1 л. в 1 экз.</w:t>
            </w:r>
          </w:p>
          <w:p w14:paraId="6BC9FC95" w14:textId="7AF25158" w:rsidR="00907EE4" w:rsidRPr="005563F7" w:rsidRDefault="00907EE4" w:rsidP="00907EE4">
            <w:pPr>
              <w:keepNext/>
              <w:shd w:val="clear" w:color="auto" w:fill="FFFFFF"/>
              <w:suppressAutoHyphens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3. Ходатайство руководителя – на 1 л. в 1 экз.</w:t>
            </w:r>
          </w:p>
          <w:p w14:paraId="072CE43C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603C93BB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0EFC6725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Должность</w:t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  <w:t xml:space="preserve">                                           </w:t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  <w:t xml:space="preserve">       ФИО</w:t>
            </w:r>
          </w:p>
          <w:p w14:paraId="040DB3BD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1CB4FD1B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Согласовано:</w:t>
            </w:r>
          </w:p>
          <w:p w14:paraId="665EA50F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Должность руководителя структурного</w:t>
            </w:r>
          </w:p>
          <w:p w14:paraId="57EF2FC0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подразделения                                                                                          ФИО</w:t>
            </w:r>
          </w:p>
        </w:tc>
      </w:tr>
      <w:tr w:rsidR="00AA39A9" w:rsidRPr="005563F7" w14:paraId="2F8076B4" w14:textId="77777777" w:rsidTr="00CF1F2F">
        <w:trPr>
          <w:trHeight w:val="1304"/>
        </w:trPr>
        <w:tc>
          <w:tcPr>
            <w:tcW w:w="9915" w:type="dxa"/>
            <w:gridSpan w:val="4"/>
          </w:tcPr>
          <w:p w14:paraId="5BD9144E" w14:textId="77777777" w:rsidR="00AA39A9" w:rsidRPr="005563F7" w:rsidRDefault="00AA39A9" w:rsidP="006A6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31ECE46E" w14:textId="77777777" w:rsidR="00AA39A9" w:rsidRPr="005563F7" w:rsidRDefault="008E542D" w:rsidP="006A6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Исполнитель,</w:t>
            </w:r>
          </w:p>
          <w:p w14:paraId="013D80BD" w14:textId="48DFCEC7" w:rsidR="00AA39A9" w:rsidRPr="005563F7" w:rsidRDefault="008E542D" w:rsidP="00FB69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Контактный телефон</w:t>
            </w:r>
          </w:p>
        </w:tc>
      </w:tr>
    </w:tbl>
    <w:p w14:paraId="0E6552D4" w14:textId="490B12DF" w:rsidR="00AA39A9" w:rsidRPr="006A6204" w:rsidRDefault="00AA39A9" w:rsidP="00FB6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A39A9" w:rsidRPr="006A6204" w:rsidSect="006A6204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999"/>
    <w:multiLevelType w:val="hybridMultilevel"/>
    <w:tmpl w:val="09A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5DF"/>
    <w:multiLevelType w:val="hybridMultilevel"/>
    <w:tmpl w:val="8C2876CA"/>
    <w:lvl w:ilvl="0" w:tplc="FC38A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A9"/>
    <w:rsid w:val="000027FD"/>
    <w:rsid w:val="00016859"/>
    <w:rsid w:val="00017B7B"/>
    <w:rsid w:val="00017F1A"/>
    <w:rsid w:val="00062B7A"/>
    <w:rsid w:val="000902F7"/>
    <w:rsid w:val="00114F44"/>
    <w:rsid w:val="0011764A"/>
    <w:rsid w:val="00146D48"/>
    <w:rsid w:val="001A6524"/>
    <w:rsid w:val="00202B3B"/>
    <w:rsid w:val="00291DC2"/>
    <w:rsid w:val="00297BB5"/>
    <w:rsid w:val="002D3CEA"/>
    <w:rsid w:val="0031507E"/>
    <w:rsid w:val="00357C96"/>
    <w:rsid w:val="00357E99"/>
    <w:rsid w:val="003975C0"/>
    <w:rsid w:val="003C2995"/>
    <w:rsid w:val="00464381"/>
    <w:rsid w:val="004E7E81"/>
    <w:rsid w:val="0050775F"/>
    <w:rsid w:val="005563F7"/>
    <w:rsid w:val="00652205"/>
    <w:rsid w:val="0065421A"/>
    <w:rsid w:val="00695BB8"/>
    <w:rsid w:val="006A28B8"/>
    <w:rsid w:val="006A6204"/>
    <w:rsid w:val="006C6B49"/>
    <w:rsid w:val="006E12C1"/>
    <w:rsid w:val="00724F48"/>
    <w:rsid w:val="007815A7"/>
    <w:rsid w:val="00784EDC"/>
    <w:rsid w:val="007979AB"/>
    <w:rsid w:val="007C1D32"/>
    <w:rsid w:val="007D0804"/>
    <w:rsid w:val="0080638C"/>
    <w:rsid w:val="00893301"/>
    <w:rsid w:val="008E542D"/>
    <w:rsid w:val="00907EE4"/>
    <w:rsid w:val="0093501D"/>
    <w:rsid w:val="009467A7"/>
    <w:rsid w:val="00960981"/>
    <w:rsid w:val="00960C4A"/>
    <w:rsid w:val="009A459A"/>
    <w:rsid w:val="00AA2BFE"/>
    <w:rsid w:val="00AA39A9"/>
    <w:rsid w:val="00AE28F4"/>
    <w:rsid w:val="00B56387"/>
    <w:rsid w:val="00B80A7C"/>
    <w:rsid w:val="00BA3016"/>
    <w:rsid w:val="00BC666B"/>
    <w:rsid w:val="00C2651A"/>
    <w:rsid w:val="00C346EB"/>
    <w:rsid w:val="00C362B6"/>
    <w:rsid w:val="00C47605"/>
    <w:rsid w:val="00C93E4E"/>
    <w:rsid w:val="00CA28A2"/>
    <w:rsid w:val="00CE4568"/>
    <w:rsid w:val="00CF1F2F"/>
    <w:rsid w:val="00D51284"/>
    <w:rsid w:val="00DF0C9E"/>
    <w:rsid w:val="00E56FE3"/>
    <w:rsid w:val="00EA6B0C"/>
    <w:rsid w:val="00EC694E"/>
    <w:rsid w:val="00F15B61"/>
    <w:rsid w:val="00F52F99"/>
    <w:rsid w:val="00F555A1"/>
    <w:rsid w:val="00F6138F"/>
    <w:rsid w:val="00F8406B"/>
    <w:rsid w:val="00F93A3E"/>
    <w:rsid w:val="00F96E23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192D"/>
  <w15:docId w15:val="{5B9D2393-3EDC-4AD3-BA99-6D1B583E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8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06B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B56387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B56387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A62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E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Яковлев Александр Игоревич</cp:lastModifiedBy>
  <cp:revision>4</cp:revision>
  <dcterms:created xsi:type="dcterms:W3CDTF">2021-06-30T08:13:00Z</dcterms:created>
  <dcterms:modified xsi:type="dcterms:W3CDTF">2021-07-29T13:30:00Z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Кушарина Е.С.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2020/10/5-231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компенсации оплаты за публикации работников Санкт-Петербургского филиала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